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724BE"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3067F9DE" wp14:editId="1FE99237">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987B7"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5E9B1647" wp14:editId="7EB29AE0">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87549" w14:textId="77777777" w:rsidR="008E77E5" w:rsidRDefault="008E77E5">
      <w:pPr>
        <w:pStyle w:val="BodyText"/>
        <w:rPr>
          <w:b/>
          <w:sz w:val="20"/>
        </w:rPr>
      </w:pPr>
    </w:p>
    <w:p w14:paraId="4DB84A75"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320D5BA6" w14:textId="77777777" w:rsidR="008E77E5" w:rsidRDefault="008E77E5">
      <w:pPr>
        <w:pStyle w:val="BodyText"/>
        <w:spacing w:before="10"/>
        <w:rPr>
          <w:sz w:val="23"/>
        </w:rPr>
      </w:pPr>
    </w:p>
    <w:p w14:paraId="4581AD6C"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1AE6D1F7" w14:textId="77777777" w:rsidR="008E77E5" w:rsidRDefault="008E77E5">
      <w:pPr>
        <w:pStyle w:val="BodyText"/>
        <w:spacing w:before="10"/>
        <w:rPr>
          <w:sz w:val="23"/>
        </w:rPr>
      </w:pPr>
    </w:p>
    <w:p w14:paraId="2411C062"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580E264C" w14:textId="77777777" w:rsidR="008E77E5" w:rsidRDefault="008E77E5">
      <w:pPr>
        <w:pStyle w:val="BodyText"/>
        <w:spacing w:before="9"/>
        <w:rPr>
          <w:sz w:val="23"/>
        </w:rPr>
      </w:pPr>
    </w:p>
    <w:p w14:paraId="31E02261"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7E93A4DF" w14:textId="77777777" w:rsidR="008E77E5" w:rsidRDefault="006F6CA9">
      <w:pPr>
        <w:pStyle w:val="BodyText"/>
        <w:spacing w:line="290" w:lineRule="exact"/>
        <w:ind w:left="6280"/>
      </w:pPr>
      <w:r>
        <w:rPr>
          <w:color w:val="231F20"/>
        </w:rPr>
        <w:t>use the Primary PE and Sport Premium to:</w:t>
      </w:r>
    </w:p>
    <w:p w14:paraId="012903B7" w14:textId="77777777" w:rsidR="008E77E5" w:rsidRDefault="008E77E5">
      <w:pPr>
        <w:pStyle w:val="BodyText"/>
        <w:spacing w:before="2"/>
        <w:rPr>
          <w:sz w:val="23"/>
        </w:rPr>
      </w:pPr>
    </w:p>
    <w:p w14:paraId="1D802AF8"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58FD3B5E"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05DB713D" w14:textId="77777777" w:rsidR="008E77E5" w:rsidRDefault="008E77E5">
      <w:pPr>
        <w:pStyle w:val="BodyText"/>
        <w:spacing w:before="9"/>
        <w:rPr>
          <w:sz w:val="23"/>
        </w:rPr>
      </w:pPr>
    </w:p>
    <w:p w14:paraId="4E93D221"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17F112D5" w14:textId="77777777" w:rsidR="008E77E5" w:rsidRDefault="008E77E5">
      <w:pPr>
        <w:pStyle w:val="BodyText"/>
        <w:spacing w:before="11"/>
        <w:rPr>
          <w:sz w:val="23"/>
        </w:rPr>
      </w:pPr>
    </w:p>
    <w:p w14:paraId="166C3CDD"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5167A8B3" w14:textId="77777777" w:rsidR="008E77E5" w:rsidRDefault="008E77E5">
      <w:pPr>
        <w:pStyle w:val="BodyText"/>
        <w:spacing w:before="9"/>
        <w:rPr>
          <w:sz w:val="23"/>
        </w:rPr>
      </w:pPr>
    </w:p>
    <w:p w14:paraId="10BFC0A2"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274DC605" w14:textId="77777777" w:rsidR="008E77E5" w:rsidRDefault="008E77E5">
      <w:pPr>
        <w:pStyle w:val="BodyText"/>
        <w:spacing w:before="2"/>
        <w:rPr>
          <w:sz w:val="19"/>
        </w:rPr>
      </w:pPr>
    </w:p>
    <w:p w14:paraId="6DB26603" w14:textId="77777777" w:rsidR="008E77E5" w:rsidRDefault="008E77E5">
      <w:pPr>
        <w:rPr>
          <w:sz w:val="19"/>
        </w:rPr>
        <w:sectPr w:rsidR="008E77E5">
          <w:pgSz w:w="16840" w:h="11910" w:orient="landscape"/>
          <w:pgMar w:top="0" w:right="0" w:bottom="0" w:left="0" w:header="720" w:footer="720" w:gutter="0"/>
          <w:cols w:space="720"/>
        </w:sectPr>
      </w:pPr>
    </w:p>
    <w:p w14:paraId="700063C5" w14:textId="77777777" w:rsidR="008E77E5" w:rsidRDefault="008E77E5">
      <w:pPr>
        <w:pStyle w:val="BodyText"/>
        <w:rPr>
          <w:sz w:val="26"/>
        </w:rPr>
      </w:pPr>
    </w:p>
    <w:p w14:paraId="5A005EF2" w14:textId="77777777" w:rsidR="008E77E5" w:rsidRDefault="008E77E5">
      <w:pPr>
        <w:pStyle w:val="BodyText"/>
        <w:rPr>
          <w:sz w:val="26"/>
        </w:rPr>
      </w:pPr>
    </w:p>
    <w:p w14:paraId="5B4756C9" w14:textId="77777777" w:rsidR="008E77E5" w:rsidRDefault="008E77E5">
      <w:pPr>
        <w:pStyle w:val="BodyText"/>
        <w:rPr>
          <w:sz w:val="26"/>
        </w:rPr>
      </w:pPr>
    </w:p>
    <w:p w14:paraId="5AD933EF" w14:textId="77777777" w:rsidR="008E77E5" w:rsidRDefault="008E77E5">
      <w:pPr>
        <w:pStyle w:val="BodyText"/>
        <w:rPr>
          <w:sz w:val="26"/>
        </w:rPr>
      </w:pPr>
    </w:p>
    <w:p w14:paraId="59AA4CA3" w14:textId="77777777" w:rsidR="008E77E5" w:rsidRDefault="008E77E5">
      <w:pPr>
        <w:pStyle w:val="BodyText"/>
        <w:spacing w:before="2"/>
        <w:rPr>
          <w:sz w:val="26"/>
        </w:rPr>
      </w:pPr>
    </w:p>
    <w:p w14:paraId="754AE9DF" w14:textId="77777777" w:rsidR="008E77E5" w:rsidRDefault="008E77E5" w:rsidP="006F6CA9">
      <w:pPr>
        <w:pStyle w:val="BodyText"/>
        <w:tabs>
          <w:tab w:val="left" w:pos="6088"/>
        </w:tabs>
      </w:pPr>
    </w:p>
    <w:p w14:paraId="55FAF5FD"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17BBCCFE"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1AB3FD33" w14:textId="2BDD7373" w:rsidR="008E77E5" w:rsidRDefault="00F607C0">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24EC7199" wp14:editId="75287355">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F21F"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C7199"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93EF21F"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0605479A" w14:textId="77777777" w:rsidR="008E77E5" w:rsidRDefault="008E77E5">
      <w:pPr>
        <w:pStyle w:val="BodyText"/>
        <w:rPr>
          <w:rFonts w:ascii="Times New Roman"/>
          <w:sz w:val="20"/>
        </w:rPr>
      </w:pPr>
    </w:p>
    <w:p w14:paraId="139889A8" w14:textId="77777777" w:rsidR="008E77E5" w:rsidRDefault="008E77E5">
      <w:pPr>
        <w:pStyle w:val="BodyText"/>
        <w:rPr>
          <w:rFonts w:ascii="Times New Roman"/>
          <w:sz w:val="20"/>
        </w:rPr>
      </w:pPr>
    </w:p>
    <w:p w14:paraId="5DE5BA09" w14:textId="77777777" w:rsidR="008E77E5" w:rsidRDefault="008E77E5">
      <w:pPr>
        <w:pStyle w:val="BodyText"/>
        <w:rPr>
          <w:rFonts w:ascii="Times New Roman"/>
          <w:sz w:val="20"/>
        </w:rPr>
      </w:pPr>
    </w:p>
    <w:p w14:paraId="511EDA76" w14:textId="77777777" w:rsidR="008E77E5" w:rsidRDefault="008E77E5">
      <w:pPr>
        <w:pStyle w:val="BodyText"/>
        <w:rPr>
          <w:rFonts w:ascii="Times New Roman"/>
          <w:sz w:val="20"/>
        </w:rPr>
      </w:pPr>
    </w:p>
    <w:p w14:paraId="27AFCFFD"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6E5142B8" w14:textId="77777777" w:rsidTr="462DDE80">
        <w:trPr>
          <w:trHeight w:val="347"/>
        </w:trPr>
        <w:tc>
          <w:tcPr>
            <w:tcW w:w="7700" w:type="dxa"/>
          </w:tcPr>
          <w:p w14:paraId="1ECADEB3" w14:textId="0830FC0E" w:rsidR="008E77E5" w:rsidRPr="00027FD5" w:rsidRDefault="006F6CA9" w:rsidP="00027FD5">
            <w:pPr>
              <w:pStyle w:val="TableParagraph"/>
              <w:rPr>
                <w:b/>
                <w:bCs/>
                <w:sz w:val="24"/>
              </w:rPr>
            </w:pPr>
            <w:r w:rsidRPr="00027FD5">
              <w:rPr>
                <w:b/>
                <w:bCs/>
                <w:color w:val="231F20"/>
                <w:sz w:val="24"/>
              </w:rPr>
              <w:t>Key achievements to date until July 20</w:t>
            </w:r>
            <w:r w:rsidR="002B3EF5" w:rsidRPr="00027FD5">
              <w:rPr>
                <w:b/>
                <w:bCs/>
                <w:color w:val="231F20"/>
                <w:sz w:val="24"/>
              </w:rPr>
              <w:t>20</w:t>
            </w:r>
            <w:r w:rsidRPr="00027FD5">
              <w:rPr>
                <w:b/>
                <w:bCs/>
                <w:color w:val="231F20"/>
                <w:sz w:val="24"/>
              </w:rPr>
              <w:t>:</w:t>
            </w:r>
          </w:p>
        </w:tc>
        <w:tc>
          <w:tcPr>
            <w:tcW w:w="7677" w:type="dxa"/>
          </w:tcPr>
          <w:p w14:paraId="67CE3EEF" w14:textId="77777777" w:rsidR="008E77E5" w:rsidRPr="00027FD5" w:rsidRDefault="006F6CA9" w:rsidP="00027FD5">
            <w:pPr>
              <w:pStyle w:val="TableParagraph"/>
              <w:rPr>
                <w:b/>
                <w:bCs/>
                <w:sz w:val="24"/>
              </w:rPr>
            </w:pPr>
            <w:r w:rsidRPr="00027FD5">
              <w:rPr>
                <w:b/>
                <w:bCs/>
                <w:color w:val="231F20"/>
                <w:sz w:val="24"/>
              </w:rPr>
              <w:t>Areas for further improvement and baseline evidence of need:</w:t>
            </w:r>
          </w:p>
        </w:tc>
      </w:tr>
      <w:tr w:rsidR="008E77E5" w:rsidRPr="006F6CA9" w14:paraId="1AC05FA9" w14:textId="77777777" w:rsidTr="462DDE80">
        <w:trPr>
          <w:trHeight w:val="2551"/>
        </w:trPr>
        <w:tc>
          <w:tcPr>
            <w:tcW w:w="7700" w:type="dxa"/>
          </w:tcPr>
          <w:p w14:paraId="70F3E391" w14:textId="3115953B" w:rsidR="008E77E5" w:rsidRPr="00A44613" w:rsidRDefault="462DDE80" w:rsidP="462DDE80">
            <w:pPr>
              <w:pStyle w:val="TableParagraph"/>
              <w:numPr>
                <w:ilvl w:val="0"/>
                <w:numId w:val="2"/>
              </w:numPr>
              <w:rPr>
                <w:rFonts w:asciiTheme="minorHAnsi" w:hAnsiTheme="minorHAnsi"/>
                <w:sz w:val="24"/>
                <w:szCs w:val="24"/>
              </w:rPr>
            </w:pPr>
            <w:r w:rsidRPr="00A44613">
              <w:rPr>
                <w:rFonts w:asciiTheme="minorHAnsi" w:hAnsiTheme="minorHAnsi"/>
                <w:sz w:val="24"/>
                <w:szCs w:val="24"/>
              </w:rPr>
              <w:t>More pupils eligible for PPG are attending before and after school clubs</w:t>
            </w:r>
            <w:r w:rsidR="00A44613">
              <w:rPr>
                <w:rFonts w:asciiTheme="minorHAnsi" w:hAnsiTheme="minorHAnsi"/>
                <w:sz w:val="24"/>
                <w:szCs w:val="24"/>
              </w:rPr>
              <w:t xml:space="preserve"> (increase from 20% of eligible pupils in 2018/19 to 25% 2019/20).</w:t>
            </w:r>
          </w:p>
          <w:p w14:paraId="0D4BC0CD" w14:textId="77777777" w:rsidR="002B3EF5" w:rsidRDefault="002B3EF5" w:rsidP="002B3EF5">
            <w:pPr>
              <w:pStyle w:val="TableParagraph"/>
              <w:numPr>
                <w:ilvl w:val="0"/>
                <w:numId w:val="2"/>
              </w:numPr>
              <w:rPr>
                <w:rFonts w:asciiTheme="minorHAnsi" w:hAnsiTheme="minorHAnsi"/>
                <w:sz w:val="24"/>
              </w:rPr>
            </w:pPr>
            <w:r>
              <w:rPr>
                <w:rFonts w:asciiTheme="minorHAnsi" w:hAnsiTheme="minorHAnsi"/>
                <w:sz w:val="24"/>
              </w:rPr>
              <w:t xml:space="preserve">Increased the number of sporting clubs – increasing children’s access to a wide a range of sporting activity e.g. rugby, ultimate frisbee, tennis etc. </w:t>
            </w:r>
          </w:p>
          <w:p w14:paraId="49E72208" w14:textId="77777777" w:rsidR="002B3EF5" w:rsidRDefault="002B3EF5" w:rsidP="002B3EF5">
            <w:pPr>
              <w:pStyle w:val="TableParagraph"/>
              <w:numPr>
                <w:ilvl w:val="0"/>
                <w:numId w:val="2"/>
              </w:numPr>
              <w:rPr>
                <w:rFonts w:asciiTheme="minorHAnsi" w:hAnsiTheme="minorHAnsi"/>
                <w:sz w:val="24"/>
              </w:rPr>
            </w:pPr>
            <w:r>
              <w:rPr>
                <w:rFonts w:asciiTheme="minorHAnsi" w:hAnsiTheme="minorHAnsi"/>
                <w:sz w:val="24"/>
              </w:rPr>
              <w:t>Developed a system for tracking progress in sport for all children. Baseline information used to develop intervention groups for PE.</w:t>
            </w:r>
            <w:r w:rsidR="00D3652F">
              <w:rPr>
                <w:rFonts w:asciiTheme="minorHAnsi" w:hAnsiTheme="minorHAnsi"/>
                <w:sz w:val="24"/>
              </w:rPr>
              <w:t xml:space="preserve"> </w:t>
            </w:r>
          </w:p>
          <w:p w14:paraId="719CC40E" w14:textId="77777777" w:rsidR="00D3652F" w:rsidRDefault="00D3652F" w:rsidP="002B3EF5">
            <w:pPr>
              <w:pStyle w:val="TableParagraph"/>
              <w:numPr>
                <w:ilvl w:val="0"/>
                <w:numId w:val="2"/>
              </w:numPr>
              <w:rPr>
                <w:rFonts w:asciiTheme="minorHAnsi" w:hAnsiTheme="minorHAnsi"/>
                <w:sz w:val="24"/>
              </w:rPr>
            </w:pPr>
            <w:r>
              <w:rPr>
                <w:rFonts w:asciiTheme="minorHAnsi" w:hAnsiTheme="minorHAnsi"/>
                <w:sz w:val="24"/>
              </w:rPr>
              <w:t>Inter class league (rugby, football, cricket) to encourage more girls participating – achieved more girls playing football</w:t>
            </w:r>
            <w:r w:rsidR="00FE641F">
              <w:rPr>
                <w:rFonts w:asciiTheme="minorHAnsi" w:hAnsiTheme="minorHAnsi"/>
                <w:sz w:val="24"/>
              </w:rPr>
              <w:t xml:space="preserve">. </w:t>
            </w:r>
          </w:p>
          <w:p w14:paraId="2573EB2C" w14:textId="77777777" w:rsidR="00FE641F" w:rsidRDefault="00FE641F" w:rsidP="002B3EF5">
            <w:pPr>
              <w:pStyle w:val="TableParagraph"/>
              <w:numPr>
                <w:ilvl w:val="0"/>
                <w:numId w:val="2"/>
              </w:numPr>
              <w:rPr>
                <w:rFonts w:asciiTheme="minorHAnsi" w:hAnsiTheme="minorHAnsi"/>
                <w:sz w:val="24"/>
              </w:rPr>
            </w:pPr>
            <w:r>
              <w:rPr>
                <w:rFonts w:asciiTheme="minorHAnsi" w:hAnsiTheme="minorHAnsi"/>
                <w:sz w:val="24"/>
              </w:rPr>
              <w:t xml:space="preserve">Use of sport/ structure physical activity during lock down and as the school opened for more children. This has had a significant impact on the number of behaviour incidences at lunchtime/ breaktime and enjoyment – more children engage. </w:t>
            </w:r>
          </w:p>
          <w:p w14:paraId="3E797C43" w14:textId="34B7DDC7" w:rsidR="00FE641F" w:rsidRPr="00ED6FEA" w:rsidRDefault="00FE641F" w:rsidP="00ED6FEA">
            <w:pPr>
              <w:pStyle w:val="TableParagraph"/>
              <w:numPr>
                <w:ilvl w:val="0"/>
                <w:numId w:val="2"/>
              </w:numPr>
              <w:rPr>
                <w:rFonts w:asciiTheme="minorHAnsi" w:hAnsiTheme="minorHAnsi"/>
                <w:sz w:val="24"/>
              </w:rPr>
            </w:pPr>
            <w:r>
              <w:rPr>
                <w:rFonts w:asciiTheme="minorHAnsi" w:hAnsiTheme="minorHAnsi"/>
                <w:sz w:val="24"/>
              </w:rPr>
              <w:t>Achieved a socially distanced sports day for the children in school.</w:t>
            </w:r>
          </w:p>
        </w:tc>
        <w:tc>
          <w:tcPr>
            <w:tcW w:w="7677" w:type="dxa"/>
          </w:tcPr>
          <w:p w14:paraId="5FA597FD" w14:textId="77777777" w:rsidR="008E77E5" w:rsidRDefault="002B3EF5" w:rsidP="002B3EF5">
            <w:pPr>
              <w:pStyle w:val="TableParagraph"/>
              <w:numPr>
                <w:ilvl w:val="0"/>
                <w:numId w:val="3"/>
              </w:numPr>
              <w:rPr>
                <w:rFonts w:asciiTheme="minorHAnsi" w:hAnsiTheme="minorHAnsi"/>
                <w:sz w:val="24"/>
              </w:rPr>
            </w:pPr>
            <w:r>
              <w:rPr>
                <w:rFonts w:asciiTheme="minorHAnsi" w:hAnsiTheme="minorHAnsi"/>
                <w:sz w:val="24"/>
              </w:rPr>
              <w:t>Consider provision for SEND.</w:t>
            </w:r>
          </w:p>
          <w:p w14:paraId="1CA990A0" w14:textId="77777777" w:rsidR="00FE641F" w:rsidRDefault="002B3EF5" w:rsidP="002B3EF5">
            <w:pPr>
              <w:pStyle w:val="TableParagraph"/>
              <w:numPr>
                <w:ilvl w:val="0"/>
                <w:numId w:val="3"/>
              </w:numPr>
              <w:rPr>
                <w:rFonts w:asciiTheme="minorHAnsi" w:hAnsiTheme="minorHAnsi"/>
                <w:sz w:val="24"/>
              </w:rPr>
            </w:pPr>
            <w:r>
              <w:rPr>
                <w:rFonts w:asciiTheme="minorHAnsi" w:hAnsiTheme="minorHAnsi"/>
                <w:sz w:val="24"/>
              </w:rPr>
              <w:t xml:space="preserve">Continue to embed </w:t>
            </w:r>
            <w:r w:rsidR="00D3652F">
              <w:rPr>
                <w:rFonts w:asciiTheme="minorHAnsi" w:hAnsiTheme="minorHAnsi"/>
                <w:sz w:val="24"/>
              </w:rPr>
              <w:t xml:space="preserve">tracking for PE and intervention work. </w:t>
            </w:r>
          </w:p>
          <w:p w14:paraId="6FCA2603" w14:textId="18FBDB3D" w:rsidR="002B3EF5" w:rsidRDefault="00D3652F" w:rsidP="002B3EF5">
            <w:pPr>
              <w:pStyle w:val="TableParagraph"/>
              <w:numPr>
                <w:ilvl w:val="0"/>
                <w:numId w:val="3"/>
              </w:numPr>
              <w:rPr>
                <w:rFonts w:asciiTheme="minorHAnsi" w:hAnsiTheme="minorHAnsi"/>
                <w:sz w:val="24"/>
              </w:rPr>
            </w:pPr>
            <w:r>
              <w:rPr>
                <w:rFonts w:asciiTheme="minorHAnsi" w:hAnsiTheme="minorHAnsi"/>
                <w:sz w:val="24"/>
              </w:rPr>
              <w:t xml:space="preserve">Establish 6 sporting things to be able to do before </w:t>
            </w:r>
            <w:r w:rsidR="00FE641F">
              <w:rPr>
                <w:rFonts w:asciiTheme="minorHAnsi" w:hAnsiTheme="minorHAnsi"/>
                <w:sz w:val="24"/>
              </w:rPr>
              <w:t>children</w:t>
            </w:r>
            <w:r>
              <w:rPr>
                <w:rFonts w:asciiTheme="minorHAnsi" w:hAnsiTheme="minorHAnsi"/>
                <w:sz w:val="24"/>
              </w:rPr>
              <w:t xml:space="preserve"> leave </w:t>
            </w:r>
            <w:proofErr w:type="spellStart"/>
            <w:r>
              <w:rPr>
                <w:rFonts w:asciiTheme="minorHAnsi" w:hAnsiTheme="minorHAnsi"/>
                <w:sz w:val="24"/>
              </w:rPr>
              <w:t>Costessey</w:t>
            </w:r>
            <w:proofErr w:type="spellEnd"/>
            <w:r>
              <w:rPr>
                <w:rFonts w:asciiTheme="minorHAnsi" w:hAnsiTheme="minorHAnsi"/>
                <w:sz w:val="24"/>
              </w:rPr>
              <w:t xml:space="preserve">. Look into the 70 things to do before leaving </w:t>
            </w:r>
            <w:proofErr w:type="spellStart"/>
            <w:r>
              <w:rPr>
                <w:rFonts w:asciiTheme="minorHAnsi" w:hAnsiTheme="minorHAnsi"/>
                <w:sz w:val="24"/>
              </w:rPr>
              <w:t>Costessey</w:t>
            </w:r>
            <w:proofErr w:type="spellEnd"/>
            <w:r>
              <w:rPr>
                <w:rFonts w:asciiTheme="minorHAnsi" w:hAnsiTheme="minorHAnsi"/>
                <w:sz w:val="24"/>
              </w:rPr>
              <w:t xml:space="preserve">. </w:t>
            </w:r>
          </w:p>
          <w:p w14:paraId="0B7DB058" w14:textId="77777777" w:rsidR="00D3652F" w:rsidRDefault="00D3652F" w:rsidP="002B3EF5">
            <w:pPr>
              <w:pStyle w:val="TableParagraph"/>
              <w:numPr>
                <w:ilvl w:val="0"/>
                <w:numId w:val="3"/>
              </w:numPr>
              <w:rPr>
                <w:rFonts w:asciiTheme="minorHAnsi" w:hAnsiTheme="minorHAnsi"/>
                <w:sz w:val="24"/>
              </w:rPr>
            </w:pPr>
            <w:r>
              <w:rPr>
                <w:rFonts w:asciiTheme="minorHAnsi" w:hAnsiTheme="minorHAnsi"/>
                <w:sz w:val="24"/>
              </w:rPr>
              <w:t>Raise the profile of women in sport through the Women’s World Cup.</w:t>
            </w:r>
          </w:p>
          <w:p w14:paraId="0C34907D" w14:textId="164B9C7F" w:rsidR="00FE641F" w:rsidRDefault="00FE641F" w:rsidP="002B3EF5">
            <w:pPr>
              <w:pStyle w:val="TableParagraph"/>
              <w:numPr>
                <w:ilvl w:val="0"/>
                <w:numId w:val="3"/>
              </w:numPr>
              <w:rPr>
                <w:rFonts w:asciiTheme="minorHAnsi" w:hAnsiTheme="minorHAnsi"/>
                <w:sz w:val="24"/>
              </w:rPr>
            </w:pPr>
            <w:r>
              <w:rPr>
                <w:rFonts w:asciiTheme="minorHAnsi" w:hAnsiTheme="minorHAnsi"/>
                <w:sz w:val="24"/>
              </w:rPr>
              <w:t>Swimming provision</w:t>
            </w:r>
            <w:r w:rsidR="00ED6FEA">
              <w:rPr>
                <w:rFonts w:asciiTheme="minorHAnsi" w:hAnsiTheme="minorHAnsi"/>
                <w:sz w:val="24"/>
              </w:rPr>
              <w:t xml:space="preserve"> – catch up for the children who did not get to attend swimming because of school &amp; pools closures.</w:t>
            </w:r>
          </w:p>
          <w:p w14:paraId="44F359B5" w14:textId="77777777" w:rsidR="00FE641F" w:rsidRDefault="00FE641F" w:rsidP="002B3EF5">
            <w:pPr>
              <w:pStyle w:val="TableParagraph"/>
              <w:numPr>
                <w:ilvl w:val="0"/>
                <w:numId w:val="3"/>
              </w:numPr>
              <w:rPr>
                <w:rFonts w:asciiTheme="minorHAnsi" w:hAnsiTheme="minorHAnsi"/>
                <w:sz w:val="24"/>
              </w:rPr>
            </w:pPr>
            <w:r>
              <w:rPr>
                <w:rFonts w:asciiTheme="minorHAnsi" w:hAnsiTheme="minorHAnsi"/>
                <w:sz w:val="24"/>
              </w:rPr>
              <w:t>Liaise admin to increase photos of sport on the website.</w:t>
            </w:r>
          </w:p>
          <w:p w14:paraId="7B3F989E" w14:textId="51CEE1B4" w:rsidR="00FE641F" w:rsidRDefault="00FE641F" w:rsidP="002B3EF5">
            <w:pPr>
              <w:pStyle w:val="TableParagraph"/>
              <w:numPr>
                <w:ilvl w:val="0"/>
                <w:numId w:val="3"/>
              </w:numPr>
              <w:rPr>
                <w:rFonts w:asciiTheme="minorHAnsi" w:hAnsiTheme="minorHAnsi"/>
                <w:sz w:val="24"/>
              </w:rPr>
            </w:pPr>
            <w:r>
              <w:rPr>
                <w:rFonts w:asciiTheme="minorHAnsi" w:hAnsiTheme="minorHAnsi"/>
                <w:sz w:val="24"/>
              </w:rPr>
              <w:t xml:space="preserve">Develop the focus on healthy </w:t>
            </w:r>
            <w:r w:rsidR="00ED6FEA">
              <w:rPr>
                <w:rFonts w:asciiTheme="minorHAnsi" w:hAnsiTheme="minorHAnsi"/>
                <w:sz w:val="24"/>
              </w:rPr>
              <w:t>lifestyles.</w:t>
            </w:r>
          </w:p>
          <w:p w14:paraId="69826863" w14:textId="77777777" w:rsidR="00ED6FEA" w:rsidRDefault="00ED6FEA" w:rsidP="002B3EF5">
            <w:pPr>
              <w:pStyle w:val="TableParagraph"/>
              <w:numPr>
                <w:ilvl w:val="0"/>
                <w:numId w:val="3"/>
              </w:numPr>
              <w:rPr>
                <w:rFonts w:asciiTheme="minorHAnsi" w:hAnsiTheme="minorHAnsi"/>
                <w:sz w:val="24"/>
              </w:rPr>
            </w:pPr>
            <w:r>
              <w:rPr>
                <w:rFonts w:asciiTheme="minorHAnsi" w:hAnsiTheme="minorHAnsi"/>
                <w:sz w:val="24"/>
              </w:rPr>
              <w:t xml:space="preserve">Daily physical activity DPA – 10-15 minutes e.g. just dance, golden mile, personal fitness, yoga/ tai, chi, </w:t>
            </w:r>
            <w:proofErr w:type="spellStart"/>
            <w:r>
              <w:rPr>
                <w:rFonts w:asciiTheme="minorHAnsi" w:hAnsiTheme="minorHAnsi"/>
                <w:sz w:val="24"/>
              </w:rPr>
              <w:t>keepie</w:t>
            </w:r>
            <w:proofErr w:type="spellEnd"/>
            <w:r>
              <w:rPr>
                <w:rFonts w:asciiTheme="minorHAnsi" w:hAnsiTheme="minorHAnsi"/>
                <w:sz w:val="24"/>
              </w:rPr>
              <w:t xml:space="preserve"> </w:t>
            </w:r>
            <w:proofErr w:type="spellStart"/>
            <w:r>
              <w:rPr>
                <w:rFonts w:asciiTheme="minorHAnsi" w:hAnsiTheme="minorHAnsi"/>
                <w:sz w:val="24"/>
              </w:rPr>
              <w:t>uppies</w:t>
            </w:r>
            <w:proofErr w:type="spellEnd"/>
            <w:r>
              <w:rPr>
                <w:rFonts w:asciiTheme="minorHAnsi" w:hAnsiTheme="minorHAnsi"/>
                <w:sz w:val="24"/>
              </w:rPr>
              <w:t>.</w:t>
            </w:r>
          </w:p>
          <w:p w14:paraId="55A0F413" w14:textId="4B6A9171" w:rsidR="00ED6FEA" w:rsidRPr="006F6CA9" w:rsidRDefault="00ED6FEA" w:rsidP="00ED6FEA">
            <w:pPr>
              <w:pStyle w:val="TableParagraph"/>
              <w:ind w:left="720"/>
              <w:rPr>
                <w:rFonts w:asciiTheme="minorHAnsi" w:hAnsiTheme="minorHAnsi"/>
                <w:sz w:val="24"/>
              </w:rPr>
            </w:pPr>
          </w:p>
        </w:tc>
      </w:tr>
    </w:tbl>
    <w:p w14:paraId="0760270C" w14:textId="2B7CCF43" w:rsidR="008E77E5" w:rsidRPr="006F6CA9" w:rsidRDefault="008E77E5" w:rsidP="00027FD5">
      <w:pPr>
        <w:pStyle w:val="BodyText"/>
        <w:tabs>
          <w:tab w:val="left" w:pos="3440"/>
        </w:tabs>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3BCCE4C5" w14:textId="77777777" w:rsidTr="006F6CA9">
        <w:trPr>
          <w:trHeight w:val="405"/>
        </w:trPr>
        <w:tc>
          <w:tcPr>
            <w:tcW w:w="11603" w:type="dxa"/>
          </w:tcPr>
          <w:p w14:paraId="0EC6A572" w14:textId="77777777" w:rsidR="008E77E5" w:rsidRPr="00027FD5" w:rsidRDefault="006F6CA9">
            <w:pPr>
              <w:pStyle w:val="TableParagraph"/>
              <w:spacing w:before="17"/>
              <w:rPr>
                <w:rFonts w:asciiTheme="minorHAnsi" w:hAnsiTheme="minorHAnsi"/>
                <w:b/>
                <w:bCs/>
                <w:sz w:val="26"/>
              </w:rPr>
            </w:pPr>
            <w:r w:rsidRPr="00027FD5">
              <w:rPr>
                <w:rFonts w:asciiTheme="minorHAnsi" w:hAnsiTheme="minorHAnsi"/>
                <w:b/>
                <w:bCs/>
                <w:color w:val="231F20"/>
                <w:sz w:val="26"/>
              </w:rPr>
              <w:t>Meeting national curriculum requirements for swimming and water safety.</w:t>
            </w:r>
          </w:p>
        </w:tc>
        <w:tc>
          <w:tcPr>
            <w:tcW w:w="3777" w:type="dxa"/>
          </w:tcPr>
          <w:p w14:paraId="75C5AEB9" w14:textId="77777777" w:rsidR="008E77E5" w:rsidRPr="006F6CA9" w:rsidRDefault="008E77E5">
            <w:pPr>
              <w:pStyle w:val="TableParagraph"/>
              <w:ind w:left="0"/>
              <w:rPr>
                <w:rFonts w:asciiTheme="minorHAnsi" w:hAnsiTheme="minorHAnsi"/>
                <w:sz w:val="24"/>
              </w:rPr>
            </w:pPr>
          </w:p>
        </w:tc>
      </w:tr>
      <w:tr w:rsidR="008E77E5" w:rsidRPr="006F6CA9" w14:paraId="7A2C7003" w14:textId="77777777" w:rsidTr="006F6CA9">
        <w:trPr>
          <w:trHeight w:val="1283"/>
        </w:trPr>
        <w:tc>
          <w:tcPr>
            <w:tcW w:w="11603" w:type="dxa"/>
          </w:tcPr>
          <w:p w14:paraId="3E713342"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proofErr w:type="gramStart"/>
            <w:r w:rsidRPr="006F6CA9">
              <w:rPr>
                <w:rFonts w:asciiTheme="minorHAnsi" w:hAnsiTheme="minorHAnsi"/>
                <w:color w:val="231F20"/>
                <w:sz w:val="26"/>
              </w:rPr>
              <w:t>confidently</w:t>
            </w:r>
            <w:proofErr w:type="gramEnd"/>
            <w:r w:rsidRPr="006F6CA9">
              <w:rPr>
                <w:rFonts w:asciiTheme="minorHAnsi" w:hAnsiTheme="minorHAnsi"/>
                <w:color w:val="231F20"/>
                <w:sz w:val="26"/>
              </w:rPr>
              <w:t xml:space="preserve"> and proficiently over a distance of at least 25 metres?</w:t>
            </w:r>
          </w:p>
          <w:p w14:paraId="17C82EB7"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75B4DDBF"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36ABDC3A" w14:textId="5515C5B8" w:rsidR="008E77E5" w:rsidRPr="006F6CA9" w:rsidRDefault="00ED6FEA">
            <w:pPr>
              <w:pStyle w:val="TableParagraph"/>
              <w:spacing w:before="17"/>
              <w:ind w:left="79"/>
              <w:rPr>
                <w:rFonts w:asciiTheme="minorHAnsi" w:hAnsiTheme="minorHAnsi"/>
                <w:sz w:val="26"/>
              </w:rPr>
            </w:pPr>
            <w:r>
              <w:rPr>
                <w:rFonts w:asciiTheme="minorHAnsi" w:hAnsiTheme="minorHAnsi"/>
                <w:color w:val="231F20"/>
                <w:sz w:val="26"/>
              </w:rPr>
              <w:t>30</w:t>
            </w:r>
            <w:r w:rsidR="006F6CA9" w:rsidRPr="006F6CA9">
              <w:rPr>
                <w:rFonts w:asciiTheme="minorHAnsi" w:hAnsiTheme="minorHAnsi"/>
                <w:color w:val="231F20"/>
                <w:sz w:val="26"/>
              </w:rPr>
              <w:t>%</w:t>
            </w:r>
          </w:p>
        </w:tc>
      </w:tr>
      <w:tr w:rsidR="008E77E5" w:rsidRPr="006F6CA9" w14:paraId="3495833D" w14:textId="77777777" w:rsidTr="00ED6FEA">
        <w:trPr>
          <w:trHeight w:val="616"/>
        </w:trPr>
        <w:tc>
          <w:tcPr>
            <w:tcW w:w="11603" w:type="dxa"/>
          </w:tcPr>
          <w:p w14:paraId="15D22638"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proofErr w:type="gramStart"/>
            <w:r w:rsidRPr="006F6CA9">
              <w:rPr>
                <w:rFonts w:asciiTheme="minorHAnsi" w:hAnsiTheme="minorHAnsi"/>
                <w:color w:val="231F20"/>
                <w:spacing w:val="-3"/>
                <w:sz w:val="26"/>
              </w:rPr>
              <w:t>backstroke</w:t>
            </w:r>
            <w:proofErr w:type="gramEnd"/>
            <w:r w:rsidRPr="006F6CA9">
              <w:rPr>
                <w:rFonts w:asciiTheme="minorHAnsi" w:hAnsiTheme="minorHAnsi"/>
                <w:color w:val="231F20"/>
                <w:spacing w:val="-3"/>
                <w:sz w:val="26"/>
              </w:rPr>
              <w:t xml:space="preserve"> </w:t>
            </w:r>
            <w:r w:rsidRPr="006F6CA9">
              <w:rPr>
                <w:rFonts w:asciiTheme="minorHAnsi" w:hAnsiTheme="minorHAnsi"/>
                <w:color w:val="231F20"/>
                <w:sz w:val="26"/>
              </w:rPr>
              <w:t>and breaststroke]?</w:t>
            </w:r>
          </w:p>
        </w:tc>
        <w:tc>
          <w:tcPr>
            <w:tcW w:w="3777" w:type="dxa"/>
          </w:tcPr>
          <w:p w14:paraId="3A10E106" w14:textId="6E4794A5" w:rsidR="008E77E5" w:rsidRPr="006F6CA9" w:rsidRDefault="00ED6FEA">
            <w:pPr>
              <w:pStyle w:val="TableParagraph"/>
              <w:spacing w:before="17"/>
              <w:ind w:left="79"/>
              <w:rPr>
                <w:rFonts w:asciiTheme="minorHAnsi" w:hAnsiTheme="minorHAnsi"/>
                <w:sz w:val="26"/>
              </w:rPr>
            </w:pPr>
            <w:r>
              <w:rPr>
                <w:rFonts w:asciiTheme="minorHAnsi" w:hAnsiTheme="minorHAnsi"/>
                <w:color w:val="231F20"/>
                <w:sz w:val="26"/>
              </w:rPr>
              <w:t>30</w:t>
            </w:r>
            <w:r w:rsidR="006F6CA9" w:rsidRPr="006F6CA9">
              <w:rPr>
                <w:rFonts w:asciiTheme="minorHAnsi" w:hAnsiTheme="minorHAnsi"/>
                <w:color w:val="231F20"/>
                <w:sz w:val="26"/>
              </w:rPr>
              <w:t>%</w:t>
            </w:r>
          </w:p>
        </w:tc>
      </w:tr>
      <w:tr w:rsidR="008E77E5" w:rsidRPr="006F6CA9" w14:paraId="7FA19586" w14:textId="77777777" w:rsidTr="00ED6FEA">
        <w:trPr>
          <w:trHeight w:val="406"/>
        </w:trPr>
        <w:tc>
          <w:tcPr>
            <w:tcW w:w="11603" w:type="dxa"/>
          </w:tcPr>
          <w:p w14:paraId="66D88FC1"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1D0FBBBA" w14:textId="4B1E5EE6" w:rsidR="008E77E5" w:rsidRPr="006F6CA9" w:rsidRDefault="00ED6FEA">
            <w:pPr>
              <w:pStyle w:val="TableParagraph"/>
              <w:spacing w:before="17"/>
              <w:ind w:left="79"/>
              <w:rPr>
                <w:rFonts w:asciiTheme="minorHAnsi" w:hAnsiTheme="minorHAnsi"/>
                <w:sz w:val="26"/>
              </w:rPr>
            </w:pPr>
            <w:r>
              <w:rPr>
                <w:rFonts w:asciiTheme="minorHAnsi" w:hAnsiTheme="minorHAnsi"/>
                <w:color w:val="231F20"/>
                <w:sz w:val="26"/>
              </w:rPr>
              <w:t>0</w:t>
            </w:r>
            <w:r w:rsidR="006F6CA9" w:rsidRPr="006F6CA9">
              <w:rPr>
                <w:rFonts w:asciiTheme="minorHAnsi" w:hAnsiTheme="minorHAnsi"/>
                <w:color w:val="231F20"/>
                <w:sz w:val="26"/>
              </w:rPr>
              <w:t>%</w:t>
            </w:r>
          </w:p>
        </w:tc>
      </w:tr>
      <w:tr w:rsidR="008E77E5" w:rsidRPr="006F6CA9" w14:paraId="1B595A5F" w14:textId="77777777" w:rsidTr="006F6CA9">
        <w:trPr>
          <w:trHeight w:val="1160"/>
        </w:trPr>
        <w:tc>
          <w:tcPr>
            <w:tcW w:w="11603" w:type="dxa"/>
          </w:tcPr>
          <w:p w14:paraId="74F23667"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proofErr w:type="gramStart"/>
            <w:r w:rsidRPr="006F6CA9">
              <w:rPr>
                <w:rFonts w:asciiTheme="minorHAnsi" w:hAnsiTheme="minorHAnsi"/>
                <w:color w:val="231F20"/>
                <w:sz w:val="26"/>
              </w:rPr>
              <w:t>swimming</w:t>
            </w:r>
            <w:proofErr w:type="gramEnd"/>
            <w:r w:rsidRPr="006F6CA9">
              <w:rPr>
                <w:rFonts w:asciiTheme="minorHAnsi" w:hAnsiTheme="minorHAnsi"/>
                <w:color w:val="231F20"/>
                <w:sz w:val="26"/>
              </w:rPr>
              <w:t xml:space="preserve">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0B1E1006" w14:textId="77777777" w:rsidR="008E77E5" w:rsidRPr="006F6CA9" w:rsidRDefault="006F6CA9">
            <w:pPr>
              <w:pStyle w:val="TableParagraph"/>
              <w:spacing w:before="17"/>
              <w:ind w:left="79"/>
              <w:rPr>
                <w:rFonts w:asciiTheme="minorHAnsi" w:hAnsiTheme="minorHAnsi"/>
                <w:sz w:val="26"/>
              </w:rPr>
            </w:pPr>
            <w:r w:rsidRPr="00ED6FEA">
              <w:rPr>
                <w:rFonts w:asciiTheme="minorHAnsi" w:hAnsiTheme="minorHAnsi"/>
                <w:strike/>
                <w:color w:val="231F20"/>
                <w:sz w:val="26"/>
              </w:rPr>
              <w:t>Yes</w:t>
            </w:r>
            <w:r w:rsidRPr="006F6CA9">
              <w:rPr>
                <w:rFonts w:asciiTheme="minorHAnsi" w:hAnsiTheme="minorHAnsi"/>
                <w:color w:val="231F20"/>
                <w:sz w:val="26"/>
              </w:rPr>
              <w:t>/No</w:t>
            </w:r>
          </w:p>
        </w:tc>
      </w:tr>
    </w:tbl>
    <w:p w14:paraId="4DECBE16"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4987FF2D" w14:textId="77777777" w:rsidR="00027FD5" w:rsidRDefault="00027FD5" w:rsidP="00027FD5">
      <w:pPr>
        <w:pStyle w:val="BodyText"/>
        <w:ind w:left="993" w:right="822"/>
        <w:jc w:val="center"/>
        <w:rPr>
          <w:rFonts w:asciiTheme="minorHAnsi" w:hAnsiTheme="minorHAnsi"/>
          <w:sz w:val="96"/>
          <w:szCs w:val="96"/>
        </w:rPr>
      </w:pPr>
    </w:p>
    <w:p w14:paraId="3CEC3C33" w14:textId="77777777" w:rsidR="00027FD5" w:rsidRDefault="00027FD5" w:rsidP="00027FD5">
      <w:pPr>
        <w:pStyle w:val="BodyText"/>
        <w:ind w:left="993" w:right="822"/>
        <w:jc w:val="center"/>
        <w:rPr>
          <w:rFonts w:asciiTheme="minorHAnsi" w:hAnsiTheme="minorHAnsi"/>
          <w:sz w:val="96"/>
          <w:szCs w:val="96"/>
        </w:rPr>
      </w:pPr>
    </w:p>
    <w:p w14:paraId="0E452817" w14:textId="01553559" w:rsidR="008E77E5" w:rsidRPr="00027FD5" w:rsidRDefault="00027FD5" w:rsidP="00027FD5">
      <w:pPr>
        <w:pStyle w:val="BodyText"/>
        <w:ind w:left="993" w:right="822"/>
        <w:jc w:val="center"/>
        <w:rPr>
          <w:rFonts w:asciiTheme="minorHAnsi" w:hAnsiTheme="minorHAnsi"/>
          <w:sz w:val="96"/>
          <w:szCs w:val="96"/>
        </w:rPr>
      </w:pPr>
      <w:r w:rsidRPr="00027FD5">
        <w:rPr>
          <w:rFonts w:asciiTheme="minorHAnsi" w:hAnsiTheme="minorHAnsi"/>
          <w:sz w:val="96"/>
          <w:szCs w:val="96"/>
        </w:rPr>
        <w:t>THE NEW SPORTS PREMIUM PLAN FOR 2020 – 2021 WILL BE AVAILABLE DURING THE AUTUMN TERM 2020</w:t>
      </w:r>
    </w:p>
    <w:p w14:paraId="0E1FA285" w14:textId="77777777" w:rsidR="008E77E5" w:rsidRPr="006F6CA9" w:rsidRDefault="008E77E5">
      <w:pPr>
        <w:pStyle w:val="BodyText"/>
        <w:rPr>
          <w:rFonts w:asciiTheme="minorHAnsi" w:hAnsiTheme="minorHAnsi"/>
          <w:sz w:val="20"/>
        </w:rPr>
      </w:pPr>
    </w:p>
    <w:p w14:paraId="6EAA8994" w14:textId="77777777" w:rsidR="008E77E5" w:rsidRPr="006F6CA9" w:rsidRDefault="008E77E5">
      <w:pPr>
        <w:pStyle w:val="BodyText"/>
        <w:spacing w:before="3" w:after="1"/>
        <w:rPr>
          <w:rFonts w:asciiTheme="minorHAnsi" w:hAnsiTheme="minorHAnsi"/>
          <w:sz w:val="11"/>
        </w:rPr>
      </w:pPr>
    </w:p>
    <w:sectPr w:rsidR="008E77E5" w:rsidRPr="006F6CA9" w:rsidSect="00027FD5">
      <w:pgSz w:w="16840" w:h="11910" w:orient="landscape"/>
      <w:pgMar w:top="420" w:right="0" w:bottom="78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E80E6" w14:textId="77777777" w:rsidR="00F2253B" w:rsidRDefault="00F2253B">
      <w:r>
        <w:separator/>
      </w:r>
    </w:p>
  </w:endnote>
  <w:endnote w:type="continuationSeparator" w:id="0">
    <w:p w14:paraId="402E1850" w14:textId="77777777" w:rsidR="00F2253B" w:rsidRDefault="00F22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7B09B" w14:textId="2007F782"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7C1AE996" wp14:editId="2F801B2A">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609ED945" wp14:editId="4902230D">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720794A5" wp14:editId="27DE5F80">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9027829" wp14:editId="0EC87B63">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F607C0">
      <w:rPr>
        <w:noProof/>
      </w:rPr>
      <mc:AlternateContent>
        <mc:Choice Requires="wpg">
          <w:drawing>
            <wp:anchor distT="0" distB="0" distL="114300" distR="114300" simplePos="0" relativeHeight="503296208" behindDoc="1" locked="0" layoutInCell="1" allowOverlap="1" wp14:anchorId="3C324B2C" wp14:editId="19E9239D">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3" style="position:absolute;margin-left:518.15pt;margin-top:563.35pt;width:30.55pt;height:14.95pt;z-index:-20272;mso-position-horizontal-relative:page;mso-position-vertical-relative:page" coordsize="611,299" coordorigin="10363,11267" o:spid="_x0000_s1026" w14:anchorId="54486B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10363;top:11267;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o:title="" r:id="rId7"/>
              </v:shape>
              <v:shape id="Picture 4" style="position:absolute;left:10425;top:11325;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o:title="" r:id="rId8"/>
              </v:shape>
              <w10:wrap anchorx="page" anchory="page"/>
            </v:group>
          </w:pict>
        </mc:Fallback>
      </mc:AlternateContent>
    </w:r>
    <w:r>
      <w:rPr>
        <w:noProof/>
        <w:lang w:bidi="ar-SA"/>
      </w:rPr>
      <w:drawing>
        <wp:anchor distT="0" distB="0" distL="0" distR="0" simplePos="0" relativeHeight="268415207" behindDoc="1" locked="0" layoutInCell="1" allowOverlap="1" wp14:anchorId="707AB863" wp14:editId="2F00B343">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F607C0">
      <w:rPr>
        <w:noProof/>
      </w:rPr>
      <mc:AlternateContent>
        <mc:Choice Requires="wps">
          <w:drawing>
            <wp:anchor distT="0" distB="0" distL="114300" distR="114300" simplePos="0" relativeHeight="503296256" behindDoc="1" locked="0" layoutInCell="1" allowOverlap="1" wp14:anchorId="48E9F093" wp14:editId="371F08A0">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7D7E4"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9F093" id="_x0000_t202" coordsize="21600,21600" o:spt="202" path="m,l,21600r21600,l21600,xe">
              <v:stroke joinstyle="miter"/>
              <v:path gradientshapeok="t" o:connecttype="rect"/>
            </v:shapetype>
            <v:shape id="Text Box 2" o:spid="_x0000_s1029"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4847D7E4"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F607C0">
      <w:rPr>
        <w:noProof/>
      </w:rPr>
      <mc:AlternateContent>
        <mc:Choice Requires="wps">
          <w:drawing>
            <wp:anchor distT="0" distB="0" distL="114300" distR="114300" simplePos="0" relativeHeight="503296280" behindDoc="1" locked="0" layoutInCell="1" allowOverlap="1" wp14:anchorId="51BF0C12" wp14:editId="022AE922">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98D6C"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F0C12" id="Text Box 1" o:spid="_x0000_s1030"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29998D6C"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FE5B4" w14:textId="77777777" w:rsidR="00F2253B" w:rsidRDefault="00F2253B">
      <w:r>
        <w:separator/>
      </w:r>
    </w:p>
  </w:footnote>
  <w:footnote w:type="continuationSeparator" w:id="0">
    <w:p w14:paraId="1BA533C2" w14:textId="77777777" w:rsidR="00F2253B" w:rsidRDefault="00F225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A30078"/>
    <w:multiLevelType w:val="hybridMultilevel"/>
    <w:tmpl w:val="566CC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2A0204"/>
    <w:multiLevelType w:val="hybridMultilevel"/>
    <w:tmpl w:val="B4940366"/>
    <w:lvl w:ilvl="0" w:tplc="2C701130">
      <w:start w:val="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15EAD"/>
    <w:rsid w:val="00027FD5"/>
    <w:rsid w:val="000653B5"/>
    <w:rsid w:val="00157DA5"/>
    <w:rsid w:val="001E7A6E"/>
    <w:rsid w:val="002B3EF5"/>
    <w:rsid w:val="00523D86"/>
    <w:rsid w:val="006F6CA9"/>
    <w:rsid w:val="008A0F55"/>
    <w:rsid w:val="008E77E5"/>
    <w:rsid w:val="00A44613"/>
    <w:rsid w:val="00D3652F"/>
    <w:rsid w:val="00ED6FEA"/>
    <w:rsid w:val="00F2253B"/>
    <w:rsid w:val="00F607C0"/>
    <w:rsid w:val="00FA1DF9"/>
    <w:rsid w:val="00FE641F"/>
    <w:rsid w:val="462DD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03D70E"/>
  <w15:docId w15:val="{ED7EDCEB-41EE-4D99-B59E-CFFDDE48B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824</Words>
  <Characters>4700</Characters>
  <Application>Microsoft Office Word</Application>
  <DocSecurity>0</DocSecurity>
  <Lines>39</Lines>
  <Paragraphs>11</Paragraphs>
  <ScaleCrop>false</ScaleCrop>
  <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Emma Ward</cp:lastModifiedBy>
  <cp:revision>4</cp:revision>
  <dcterms:created xsi:type="dcterms:W3CDTF">2020-07-21T08:22:00Z</dcterms:created>
  <dcterms:modified xsi:type="dcterms:W3CDTF">2020-07-23T10:01:00Z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